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5" w:type="dxa"/>
        <w:tblBorders>
          <w:top w:val="single" w:sz="4" w:space="0" w:color="ACD322"/>
          <w:left w:val="single" w:sz="4" w:space="0" w:color="ACD322"/>
          <w:bottom w:val="single" w:sz="4" w:space="0" w:color="ACD322"/>
          <w:right w:val="single" w:sz="4" w:space="0" w:color="ACD322"/>
          <w:insideH w:val="single" w:sz="4" w:space="0" w:color="ACD322"/>
          <w:insideV w:val="single" w:sz="4" w:space="0" w:color="ACD322"/>
        </w:tblBorders>
        <w:tblLook w:val="04A0" w:firstRow="1" w:lastRow="0" w:firstColumn="1" w:lastColumn="0" w:noHBand="0" w:noVBand="1"/>
      </w:tblPr>
      <w:tblGrid>
        <w:gridCol w:w="2088"/>
        <w:gridCol w:w="8707"/>
      </w:tblGrid>
      <w:tr w:rsidR="004B16BA" w:rsidRPr="004B16BA" w:rsidTr="00260ACA">
        <w:tc>
          <w:tcPr>
            <w:tcW w:w="2088" w:type="dxa"/>
          </w:tcPr>
          <w:p w:rsidR="00117094" w:rsidRPr="004B16BA" w:rsidRDefault="00117094" w:rsidP="00B252C6">
            <w:pPr>
              <w:rPr>
                <w:rFonts w:ascii="Raleway" w:hAnsi="Raleway"/>
                <w:b/>
                <w:color w:val="925F2C"/>
                <w:sz w:val="40"/>
                <w:szCs w:val="40"/>
              </w:rPr>
            </w:pPr>
            <w:r w:rsidRPr="004B16BA">
              <w:rPr>
                <w:rFonts w:ascii="Raleway" w:hAnsi="Raleway"/>
                <w:b/>
                <w:color w:val="925F2C"/>
                <w:sz w:val="40"/>
                <w:szCs w:val="40"/>
              </w:rPr>
              <w:t xml:space="preserve">Recipe </w:t>
            </w:r>
          </w:p>
        </w:tc>
        <w:tc>
          <w:tcPr>
            <w:tcW w:w="8707" w:type="dxa"/>
          </w:tcPr>
          <w:p w:rsidR="00117094" w:rsidRPr="004B16BA" w:rsidRDefault="006914E4" w:rsidP="00B366FB">
            <w:pPr>
              <w:jc w:val="center"/>
              <w:rPr>
                <w:rFonts w:ascii="Raleway" w:hAnsi="Raleway"/>
                <w:b/>
                <w:color w:val="925F2C"/>
                <w:sz w:val="50"/>
                <w:szCs w:val="50"/>
              </w:rPr>
            </w:pPr>
            <w:r w:rsidRPr="006914E4">
              <w:rPr>
                <w:rFonts w:ascii="Raleway" w:hAnsi="Raleway"/>
                <w:b/>
                <w:color w:val="ACD322"/>
                <w:sz w:val="50"/>
                <w:szCs w:val="50"/>
              </w:rPr>
              <w:t>PASTA WITH GROUND CHICKEN AND OLIVES</w:t>
            </w:r>
          </w:p>
        </w:tc>
      </w:tr>
    </w:tbl>
    <w:p w:rsidR="00117094" w:rsidRPr="004B16BA" w:rsidRDefault="00117094" w:rsidP="00117094">
      <w:pPr>
        <w:rPr>
          <w:rFonts w:ascii="Raleway" w:hAnsi="Raleway"/>
          <w:color w:val="925F2C"/>
          <w:sz w:val="20"/>
          <w:szCs w:val="20"/>
        </w:rPr>
      </w:pPr>
    </w:p>
    <w:tbl>
      <w:tblPr>
        <w:tblStyle w:val="TableGrid"/>
        <w:tblW w:w="10795" w:type="dxa"/>
        <w:tblBorders>
          <w:top w:val="single" w:sz="4" w:space="0" w:color="ACD322"/>
          <w:left w:val="single" w:sz="4" w:space="0" w:color="ACD322"/>
          <w:bottom w:val="single" w:sz="4" w:space="0" w:color="ACD322"/>
          <w:right w:val="single" w:sz="4" w:space="0" w:color="ACD322"/>
          <w:insideH w:val="single" w:sz="4" w:space="0" w:color="ACD322"/>
          <w:insideV w:val="single" w:sz="4" w:space="0" w:color="ACD322"/>
        </w:tblBorders>
        <w:tblLook w:val="04A0" w:firstRow="1" w:lastRow="0" w:firstColumn="1" w:lastColumn="0" w:noHBand="0" w:noVBand="1"/>
      </w:tblPr>
      <w:tblGrid>
        <w:gridCol w:w="2605"/>
        <w:gridCol w:w="2700"/>
        <w:gridCol w:w="2880"/>
        <w:gridCol w:w="2610"/>
      </w:tblGrid>
      <w:tr w:rsidR="004B16BA" w:rsidRPr="004B16BA" w:rsidTr="004B16BA">
        <w:tc>
          <w:tcPr>
            <w:tcW w:w="2605" w:type="dxa"/>
          </w:tcPr>
          <w:p w:rsidR="00117094" w:rsidRPr="004B16BA" w:rsidRDefault="006A78B5" w:rsidP="006A78B5">
            <w:pPr>
              <w:rPr>
                <w:rFonts w:ascii="Raleway" w:hAnsi="Raleway"/>
                <w:color w:val="925F2C"/>
                <w:sz w:val="32"/>
                <w:szCs w:val="32"/>
              </w:rPr>
            </w:pPr>
            <w:r w:rsidRPr="004B16BA">
              <w:rPr>
                <w:rFonts w:ascii="Raleway" w:hAnsi="Raleway"/>
                <w:noProof/>
                <w:color w:val="925F2C"/>
                <w:sz w:val="32"/>
                <w:szCs w:val="32"/>
                <w:lang w:eastAsia="en-CA"/>
              </w:rPr>
              <w:drawing>
                <wp:inline distT="0" distB="0" distL="0" distR="0" wp14:anchorId="2C70CAF7" wp14:editId="7E27300E">
                  <wp:extent cx="380365" cy="367030"/>
                  <wp:effectExtent l="0" t="0" r="635" b="0"/>
                  <wp:docPr id="3" name="Picture 3" descr="Image result for cut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le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65" cy="367030"/>
                          </a:xfrm>
                          <a:prstGeom prst="rect">
                            <a:avLst/>
                          </a:prstGeom>
                          <a:noFill/>
                          <a:ln>
                            <a:noFill/>
                          </a:ln>
                        </pic:spPr>
                      </pic:pic>
                    </a:graphicData>
                  </a:graphic>
                </wp:inline>
              </w:drawing>
            </w:r>
            <w:r w:rsidRPr="004B16BA">
              <w:rPr>
                <w:rFonts w:ascii="Raleway" w:hAnsi="Raleway"/>
                <w:b/>
                <w:color w:val="925F2C"/>
                <w:sz w:val="24"/>
                <w:szCs w:val="24"/>
              </w:rPr>
              <w:t xml:space="preserve"> </w:t>
            </w:r>
            <w:r w:rsidR="00C4539B" w:rsidRPr="004B16BA">
              <w:rPr>
                <w:rFonts w:ascii="Raleway" w:hAnsi="Raleway"/>
                <w:b/>
                <w:color w:val="925F2C"/>
                <w:sz w:val="24"/>
                <w:szCs w:val="24"/>
              </w:rPr>
              <w:t xml:space="preserve">   </w:t>
            </w:r>
            <w:r w:rsidR="00117094" w:rsidRPr="004B16BA">
              <w:rPr>
                <w:rFonts w:ascii="Raleway" w:hAnsi="Raleway"/>
                <w:b/>
                <w:color w:val="925F2C"/>
                <w:sz w:val="24"/>
                <w:szCs w:val="24"/>
              </w:rPr>
              <w:t>For # people</w:t>
            </w:r>
            <w:r w:rsidRPr="004B16BA">
              <w:rPr>
                <w:rFonts w:ascii="Raleway" w:hAnsi="Raleway"/>
                <w:b/>
                <w:color w:val="925F2C"/>
                <w:sz w:val="24"/>
                <w:szCs w:val="24"/>
              </w:rPr>
              <w:t xml:space="preserve"> </w:t>
            </w:r>
          </w:p>
        </w:tc>
        <w:tc>
          <w:tcPr>
            <w:tcW w:w="2700" w:type="dxa"/>
          </w:tcPr>
          <w:p w:rsidR="00117094" w:rsidRPr="004B16BA" w:rsidRDefault="006914E4" w:rsidP="007554C5">
            <w:pPr>
              <w:rPr>
                <w:rFonts w:ascii="Raleway" w:hAnsi="Raleway"/>
                <w:color w:val="925F2C"/>
                <w:sz w:val="32"/>
                <w:szCs w:val="32"/>
              </w:rPr>
            </w:pPr>
            <w:r>
              <w:rPr>
                <w:rFonts w:ascii="Raleway" w:hAnsi="Raleway"/>
                <w:color w:val="925F2C"/>
                <w:sz w:val="32"/>
                <w:szCs w:val="32"/>
              </w:rPr>
              <w:t xml:space="preserve">4 – 6 </w:t>
            </w:r>
            <w:r w:rsidR="00AF3DB1">
              <w:rPr>
                <w:rFonts w:ascii="Raleway" w:hAnsi="Raleway"/>
                <w:color w:val="925F2C"/>
                <w:sz w:val="32"/>
                <w:szCs w:val="32"/>
              </w:rPr>
              <w:t xml:space="preserve"> servings</w:t>
            </w:r>
          </w:p>
        </w:tc>
        <w:tc>
          <w:tcPr>
            <w:tcW w:w="2880" w:type="dxa"/>
          </w:tcPr>
          <w:p w:rsidR="00C4539B" w:rsidRPr="004B16BA" w:rsidRDefault="006A78B5" w:rsidP="00C4539B">
            <w:pPr>
              <w:rPr>
                <w:rFonts w:ascii="Raleway" w:hAnsi="Raleway"/>
                <w:b/>
                <w:color w:val="925F2C"/>
                <w:sz w:val="24"/>
                <w:szCs w:val="24"/>
              </w:rPr>
            </w:pPr>
            <w:r w:rsidRPr="004B16BA">
              <w:rPr>
                <w:rFonts w:ascii="Raleway" w:hAnsi="Raleway"/>
                <w:b/>
                <w:noProof/>
                <w:color w:val="925F2C"/>
                <w:sz w:val="24"/>
                <w:szCs w:val="24"/>
                <w:lang w:eastAsia="en-CA"/>
              </w:rPr>
              <w:drawing>
                <wp:anchor distT="0" distB="0" distL="114300" distR="114300" simplePos="0" relativeHeight="251658240" behindDoc="0" locked="0" layoutInCell="1" allowOverlap="1" wp14:anchorId="406B907B" wp14:editId="7992A136">
                  <wp:simplePos x="0" y="0"/>
                  <wp:positionH relativeFrom="column">
                    <wp:posOffset>-1905</wp:posOffset>
                  </wp:positionH>
                  <wp:positionV relativeFrom="paragraph">
                    <wp:posOffset>5715</wp:posOffset>
                  </wp:positionV>
                  <wp:extent cx="440055" cy="440055"/>
                  <wp:effectExtent l="0" t="0" r="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39B" w:rsidRPr="004B16BA">
              <w:rPr>
                <w:rFonts w:ascii="Raleway" w:hAnsi="Raleway"/>
                <w:b/>
                <w:color w:val="925F2C"/>
                <w:sz w:val="24"/>
                <w:szCs w:val="24"/>
              </w:rPr>
              <w:t xml:space="preserve">  </w:t>
            </w:r>
          </w:p>
          <w:p w:rsidR="00117094" w:rsidRPr="004B16BA" w:rsidRDefault="00117094" w:rsidP="00C4539B">
            <w:pPr>
              <w:jc w:val="both"/>
              <w:rPr>
                <w:rFonts w:ascii="Raleway" w:hAnsi="Raleway"/>
                <w:b/>
                <w:color w:val="925F2C"/>
                <w:sz w:val="24"/>
                <w:szCs w:val="24"/>
              </w:rPr>
            </w:pPr>
            <w:r w:rsidRPr="004B16BA">
              <w:rPr>
                <w:rFonts w:ascii="Raleway" w:hAnsi="Raleway"/>
                <w:b/>
                <w:color w:val="925F2C"/>
                <w:sz w:val="24"/>
                <w:szCs w:val="24"/>
              </w:rPr>
              <w:t>Cooking time</w:t>
            </w:r>
          </w:p>
        </w:tc>
        <w:tc>
          <w:tcPr>
            <w:tcW w:w="2610" w:type="dxa"/>
          </w:tcPr>
          <w:p w:rsidR="00117094" w:rsidRPr="004B16BA" w:rsidRDefault="006914E4" w:rsidP="007554C5">
            <w:pPr>
              <w:rPr>
                <w:rFonts w:ascii="Raleway" w:hAnsi="Raleway"/>
                <w:color w:val="925F2C"/>
                <w:sz w:val="32"/>
                <w:szCs w:val="32"/>
              </w:rPr>
            </w:pPr>
            <w:r>
              <w:rPr>
                <w:rFonts w:ascii="Raleway" w:hAnsi="Raleway"/>
                <w:color w:val="925F2C"/>
                <w:sz w:val="32"/>
                <w:szCs w:val="32"/>
              </w:rPr>
              <w:t>45</w:t>
            </w:r>
            <w:r w:rsidR="00AB00C1">
              <w:rPr>
                <w:rFonts w:ascii="Raleway" w:hAnsi="Raleway"/>
                <w:color w:val="925F2C"/>
                <w:sz w:val="32"/>
                <w:szCs w:val="32"/>
              </w:rPr>
              <w:t xml:space="preserve"> minutes</w:t>
            </w:r>
          </w:p>
        </w:tc>
      </w:tr>
    </w:tbl>
    <w:p w:rsidR="00117094" w:rsidRPr="004B16BA" w:rsidRDefault="00117094">
      <w:pPr>
        <w:rPr>
          <w:rFonts w:ascii="Raleway" w:hAnsi="Raleway"/>
          <w:b/>
          <w:color w:val="925F2C"/>
          <w:sz w:val="32"/>
          <w:szCs w:val="32"/>
        </w:rPr>
      </w:pPr>
      <w:bookmarkStart w:id="0" w:name="_GoBack"/>
      <w:bookmarkEnd w:id="0"/>
      <w:r w:rsidRPr="004B16BA">
        <w:rPr>
          <w:rFonts w:ascii="Raleway" w:hAnsi="Raleway"/>
          <w:b/>
          <w:color w:val="925F2C"/>
          <w:sz w:val="32"/>
          <w:szCs w:val="32"/>
        </w:rPr>
        <w:t>Ingredients</w:t>
      </w:r>
      <w:r w:rsidR="00C4539B" w:rsidRPr="004B16BA">
        <w:rPr>
          <w:rFonts w:ascii="Raleway" w:hAnsi="Raleway"/>
          <w:b/>
          <w:color w:val="925F2C"/>
          <w:sz w:val="32"/>
          <w:szCs w:val="32"/>
        </w:rPr>
        <w:t>:</w:t>
      </w:r>
    </w:p>
    <w:tbl>
      <w:tblPr>
        <w:tblStyle w:val="TableGrid"/>
        <w:tblW w:w="10829" w:type="dxa"/>
        <w:tblInd w:w="-34" w:type="dxa"/>
        <w:tblBorders>
          <w:top w:val="single" w:sz="4" w:space="0" w:color="ACD322"/>
          <w:left w:val="single" w:sz="4" w:space="0" w:color="ACD322"/>
          <w:bottom w:val="single" w:sz="4" w:space="0" w:color="ACD322"/>
          <w:right w:val="single" w:sz="4" w:space="0" w:color="ACD322"/>
          <w:insideH w:val="none" w:sz="0" w:space="0" w:color="auto"/>
          <w:insideV w:val="none" w:sz="0" w:space="0" w:color="auto"/>
        </w:tblBorders>
        <w:tblLook w:val="04A0" w:firstRow="1" w:lastRow="0" w:firstColumn="1" w:lastColumn="0" w:noHBand="0" w:noVBand="1"/>
      </w:tblPr>
      <w:tblGrid>
        <w:gridCol w:w="5159"/>
        <w:gridCol w:w="5670"/>
      </w:tblGrid>
      <w:tr w:rsidR="00ED595C" w:rsidRPr="004B16BA" w:rsidTr="00AB00C1">
        <w:trPr>
          <w:trHeight w:val="3473"/>
        </w:trPr>
        <w:tc>
          <w:tcPr>
            <w:tcW w:w="5159" w:type="dxa"/>
          </w:tcPr>
          <w:p w:rsidR="006914E4" w:rsidRPr="006914E4" w:rsidRDefault="006914E4" w:rsidP="006914E4">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1 package pasta (any)</w:t>
            </w:r>
          </w:p>
          <w:p w:rsidR="006914E4" w:rsidRPr="006914E4" w:rsidRDefault="006914E4" w:rsidP="006914E4">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454-500 g, cooked according to package instructions.</w:t>
            </w:r>
          </w:p>
          <w:p w:rsidR="006914E4" w:rsidRPr="006914E4" w:rsidRDefault="006914E4" w:rsidP="006914E4">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1 lb. ground chicken</w:t>
            </w:r>
          </w:p>
          <w:p w:rsidR="006914E4" w:rsidRPr="006914E4" w:rsidRDefault="006914E4" w:rsidP="006914E4">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(any meat)</w:t>
            </w:r>
          </w:p>
          <w:p w:rsidR="006914E4" w:rsidRPr="006914E4" w:rsidRDefault="006914E4" w:rsidP="006914E4">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3 medium onions, chopped</w:t>
            </w:r>
          </w:p>
          <w:p w:rsidR="006914E4" w:rsidRPr="006914E4" w:rsidRDefault="006914E4" w:rsidP="006914E4">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4 cloves garlic, chopped</w:t>
            </w:r>
          </w:p>
          <w:p w:rsidR="00AB00C1" w:rsidRPr="006914E4" w:rsidRDefault="006914E4" w:rsidP="006914E4">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2 cups bell pepper, chopped (any)</w:t>
            </w:r>
          </w:p>
          <w:p w:rsidR="0095465A" w:rsidRPr="006914E4" w:rsidRDefault="0095465A" w:rsidP="0095465A">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1 Tablespoon dried oregano</w:t>
            </w:r>
          </w:p>
          <w:p w:rsidR="0095465A" w:rsidRPr="006914E4" w:rsidRDefault="0095465A" w:rsidP="0095465A">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1 Tablespoon dried basil</w:t>
            </w:r>
          </w:p>
          <w:p w:rsidR="0095465A" w:rsidRPr="006914E4" w:rsidRDefault="0095465A" w:rsidP="0095465A">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1 Tablespoon paprika (any)</w:t>
            </w:r>
          </w:p>
          <w:p w:rsidR="0095465A" w:rsidRPr="006914E4" w:rsidRDefault="0095465A" w:rsidP="0095465A">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1 teaspoon salt to taste (any)</w:t>
            </w:r>
          </w:p>
          <w:p w:rsidR="00ED595C" w:rsidRPr="0095465A" w:rsidRDefault="0095465A" w:rsidP="0095465A">
            <w:pPr>
              <w:pStyle w:val="ListParagraph"/>
              <w:numPr>
                <w:ilvl w:val="0"/>
                <w:numId w:val="12"/>
              </w:numPr>
              <w:ind w:left="743" w:hanging="283"/>
              <w:rPr>
                <w:rFonts w:ascii="Raleway" w:hAnsi="Raleway"/>
                <w:color w:val="925F2C"/>
                <w:sz w:val="28"/>
                <w:szCs w:val="28"/>
              </w:rPr>
            </w:pPr>
            <w:r w:rsidRPr="006914E4">
              <w:rPr>
                <w:rFonts w:ascii="Raleway" w:hAnsi="Raleway"/>
                <w:color w:val="925F2C"/>
                <w:sz w:val="28"/>
                <w:szCs w:val="28"/>
              </w:rPr>
              <w:t>1 teaspoon ground black pep</w:t>
            </w:r>
            <w:r>
              <w:rPr>
                <w:rFonts w:ascii="Raleway" w:hAnsi="Raleway"/>
                <w:color w:val="925F2C"/>
                <w:sz w:val="28"/>
                <w:szCs w:val="28"/>
              </w:rPr>
              <w:t>per to taste (any ground pepper</w:t>
            </w:r>
          </w:p>
        </w:tc>
        <w:tc>
          <w:tcPr>
            <w:tcW w:w="5670" w:type="dxa"/>
          </w:tcPr>
          <w:p w:rsidR="0095465A" w:rsidRPr="006914E4" w:rsidRDefault="0095465A" w:rsidP="0095465A">
            <w:pPr>
              <w:pStyle w:val="ListParagraph"/>
              <w:numPr>
                <w:ilvl w:val="0"/>
                <w:numId w:val="12"/>
              </w:numPr>
              <w:ind w:left="1254" w:hanging="425"/>
              <w:rPr>
                <w:rFonts w:ascii="Raleway" w:hAnsi="Raleway"/>
                <w:color w:val="925F2C"/>
                <w:sz w:val="28"/>
                <w:szCs w:val="28"/>
              </w:rPr>
            </w:pPr>
            <w:r w:rsidRPr="006914E4">
              <w:rPr>
                <w:rFonts w:ascii="Raleway" w:hAnsi="Raleway"/>
                <w:color w:val="925F2C"/>
                <w:sz w:val="28"/>
                <w:szCs w:val="28"/>
              </w:rPr>
              <w:t>1 teaspoon garlic powder</w:t>
            </w:r>
          </w:p>
          <w:p w:rsidR="006914E4" w:rsidRPr="006914E4" w:rsidRDefault="006914E4" w:rsidP="006914E4">
            <w:pPr>
              <w:pStyle w:val="ListParagraph"/>
              <w:numPr>
                <w:ilvl w:val="0"/>
                <w:numId w:val="12"/>
              </w:numPr>
              <w:rPr>
                <w:rFonts w:ascii="Raleway" w:hAnsi="Raleway"/>
                <w:color w:val="925F2C"/>
                <w:sz w:val="28"/>
                <w:szCs w:val="28"/>
              </w:rPr>
            </w:pPr>
            <w:r w:rsidRPr="006914E4">
              <w:rPr>
                <w:rFonts w:ascii="Raleway" w:hAnsi="Raleway"/>
                <w:color w:val="925F2C"/>
                <w:sz w:val="28"/>
                <w:szCs w:val="28"/>
              </w:rPr>
              <w:t>1 teaspoon ground cumin</w:t>
            </w:r>
          </w:p>
          <w:p w:rsidR="00ED595C" w:rsidRDefault="006914E4" w:rsidP="006914E4">
            <w:pPr>
              <w:pStyle w:val="ListParagraph"/>
              <w:numPr>
                <w:ilvl w:val="0"/>
                <w:numId w:val="12"/>
              </w:numPr>
              <w:rPr>
                <w:rFonts w:ascii="Raleway" w:hAnsi="Raleway"/>
                <w:color w:val="925F2C"/>
                <w:sz w:val="28"/>
                <w:szCs w:val="28"/>
              </w:rPr>
            </w:pPr>
            <w:r w:rsidRPr="006914E4">
              <w:rPr>
                <w:rFonts w:ascii="Raleway" w:hAnsi="Raleway"/>
                <w:color w:val="925F2C"/>
                <w:sz w:val="28"/>
                <w:szCs w:val="28"/>
              </w:rPr>
              <w:t>2 bay leaves</w:t>
            </w:r>
          </w:p>
          <w:p w:rsidR="006914E4" w:rsidRPr="006914E4" w:rsidRDefault="006914E4" w:rsidP="006914E4">
            <w:pPr>
              <w:pStyle w:val="ListParagraph"/>
              <w:numPr>
                <w:ilvl w:val="0"/>
                <w:numId w:val="12"/>
              </w:numPr>
              <w:rPr>
                <w:rFonts w:ascii="Raleway" w:hAnsi="Raleway"/>
                <w:color w:val="925F2C"/>
                <w:sz w:val="28"/>
                <w:szCs w:val="28"/>
              </w:rPr>
            </w:pPr>
            <w:r w:rsidRPr="006914E4">
              <w:rPr>
                <w:rFonts w:ascii="Raleway" w:hAnsi="Raleway"/>
                <w:color w:val="925F2C"/>
                <w:sz w:val="28"/>
                <w:szCs w:val="28"/>
              </w:rPr>
              <w:t>1 teaspoon Dijon mustard (or yellow)</w:t>
            </w:r>
          </w:p>
          <w:p w:rsidR="006914E4" w:rsidRPr="006914E4" w:rsidRDefault="006914E4" w:rsidP="006914E4">
            <w:pPr>
              <w:pStyle w:val="ListParagraph"/>
              <w:numPr>
                <w:ilvl w:val="0"/>
                <w:numId w:val="12"/>
              </w:numPr>
              <w:rPr>
                <w:rFonts w:ascii="Raleway" w:hAnsi="Raleway"/>
                <w:color w:val="925F2C"/>
                <w:sz w:val="28"/>
                <w:szCs w:val="28"/>
              </w:rPr>
            </w:pPr>
            <w:r w:rsidRPr="006914E4">
              <w:rPr>
                <w:rFonts w:ascii="Raleway" w:hAnsi="Raleway"/>
                <w:color w:val="925F2C"/>
                <w:sz w:val="28"/>
                <w:szCs w:val="28"/>
              </w:rPr>
              <w:t>2 Tablespoons wine (any)</w:t>
            </w:r>
          </w:p>
          <w:p w:rsidR="006914E4" w:rsidRPr="006914E4" w:rsidRDefault="006914E4" w:rsidP="006914E4">
            <w:pPr>
              <w:pStyle w:val="ListParagraph"/>
              <w:numPr>
                <w:ilvl w:val="0"/>
                <w:numId w:val="12"/>
              </w:numPr>
              <w:rPr>
                <w:rFonts w:ascii="Raleway" w:hAnsi="Raleway"/>
                <w:color w:val="925F2C"/>
                <w:sz w:val="28"/>
                <w:szCs w:val="28"/>
              </w:rPr>
            </w:pPr>
            <w:r w:rsidRPr="006914E4">
              <w:rPr>
                <w:rFonts w:ascii="Raleway" w:hAnsi="Raleway"/>
                <w:color w:val="925F2C"/>
                <w:sz w:val="28"/>
                <w:szCs w:val="28"/>
              </w:rPr>
              <w:t>1 can or bottle pasta sauce</w:t>
            </w:r>
          </w:p>
          <w:p w:rsidR="006914E4" w:rsidRPr="0095465A" w:rsidRDefault="006914E4" w:rsidP="0095465A">
            <w:pPr>
              <w:pStyle w:val="ListParagraph"/>
              <w:numPr>
                <w:ilvl w:val="0"/>
                <w:numId w:val="12"/>
              </w:numPr>
              <w:rPr>
                <w:rFonts w:ascii="Raleway" w:hAnsi="Raleway"/>
                <w:color w:val="925F2C"/>
                <w:sz w:val="28"/>
                <w:szCs w:val="28"/>
              </w:rPr>
            </w:pPr>
            <w:r w:rsidRPr="006914E4">
              <w:rPr>
                <w:rFonts w:ascii="Raleway" w:hAnsi="Raleway"/>
                <w:color w:val="925F2C"/>
                <w:sz w:val="28"/>
                <w:szCs w:val="28"/>
              </w:rPr>
              <w:t>1 can or bottle Olives (green, black or both)</w:t>
            </w:r>
          </w:p>
          <w:p w:rsidR="006914E4" w:rsidRPr="006914E4" w:rsidRDefault="006914E4" w:rsidP="006914E4">
            <w:pPr>
              <w:pStyle w:val="ListParagraph"/>
              <w:numPr>
                <w:ilvl w:val="0"/>
                <w:numId w:val="12"/>
              </w:numPr>
              <w:rPr>
                <w:rFonts w:ascii="Raleway" w:hAnsi="Raleway"/>
                <w:color w:val="925F2C"/>
                <w:sz w:val="28"/>
                <w:szCs w:val="28"/>
              </w:rPr>
            </w:pPr>
            <w:r w:rsidRPr="006914E4">
              <w:rPr>
                <w:rFonts w:ascii="Raleway" w:hAnsi="Raleway"/>
                <w:color w:val="925F2C"/>
                <w:sz w:val="28"/>
                <w:szCs w:val="28"/>
              </w:rPr>
              <w:t>2 Tablespoons cooking oil to cook vegetables</w:t>
            </w:r>
          </w:p>
          <w:p w:rsidR="006914E4" w:rsidRPr="006914E4" w:rsidRDefault="006914E4" w:rsidP="006914E4">
            <w:pPr>
              <w:pStyle w:val="ListParagraph"/>
              <w:numPr>
                <w:ilvl w:val="0"/>
                <w:numId w:val="12"/>
              </w:numPr>
              <w:rPr>
                <w:rFonts w:ascii="Raleway" w:hAnsi="Raleway"/>
                <w:color w:val="925F2C"/>
                <w:sz w:val="28"/>
                <w:szCs w:val="28"/>
              </w:rPr>
            </w:pPr>
            <w:r w:rsidRPr="006914E4">
              <w:rPr>
                <w:rFonts w:ascii="Raleway" w:hAnsi="Raleway"/>
                <w:color w:val="925F2C"/>
                <w:sz w:val="28"/>
                <w:szCs w:val="28"/>
              </w:rPr>
              <w:t>2 Tablespoons cooking oil to cook meat</w:t>
            </w:r>
          </w:p>
        </w:tc>
      </w:tr>
      <w:tr w:rsidR="00ED595C" w:rsidRPr="004B16BA" w:rsidTr="0095465A">
        <w:trPr>
          <w:trHeight w:val="80"/>
        </w:trPr>
        <w:tc>
          <w:tcPr>
            <w:tcW w:w="5159" w:type="dxa"/>
          </w:tcPr>
          <w:p w:rsidR="00ED595C" w:rsidRPr="0095465A" w:rsidRDefault="00ED595C" w:rsidP="0095465A">
            <w:pPr>
              <w:rPr>
                <w:rFonts w:ascii="Raleway" w:hAnsi="Raleway"/>
                <w:color w:val="925F2C"/>
                <w:sz w:val="28"/>
                <w:szCs w:val="28"/>
              </w:rPr>
            </w:pPr>
          </w:p>
        </w:tc>
        <w:tc>
          <w:tcPr>
            <w:tcW w:w="5670" w:type="dxa"/>
          </w:tcPr>
          <w:p w:rsidR="00ED595C" w:rsidRPr="00ED595C" w:rsidRDefault="00ED595C" w:rsidP="00ED595C">
            <w:pPr>
              <w:rPr>
                <w:rFonts w:ascii="Raleway" w:hAnsi="Raleway"/>
                <w:color w:val="925F2C"/>
                <w:sz w:val="28"/>
                <w:szCs w:val="28"/>
              </w:rPr>
            </w:pPr>
          </w:p>
        </w:tc>
      </w:tr>
    </w:tbl>
    <w:p w:rsidR="00117094" w:rsidRDefault="00117094">
      <w:pPr>
        <w:rPr>
          <w:rFonts w:ascii="Raleway" w:hAnsi="Raleway"/>
          <w:b/>
          <w:color w:val="925F2C"/>
          <w:sz w:val="32"/>
          <w:szCs w:val="32"/>
        </w:rPr>
      </w:pPr>
      <w:r w:rsidRPr="004B16BA">
        <w:rPr>
          <w:rFonts w:ascii="Raleway" w:hAnsi="Raleway"/>
          <w:b/>
          <w:color w:val="925F2C"/>
          <w:sz w:val="32"/>
          <w:szCs w:val="32"/>
        </w:rPr>
        <w:t>Directions</w:t>
      </w:r>
      <w:r w:rsidR="00C4539B" w:rsidRPr="004B16BA">
        <w:rPr>
          <w:rFonts w:ascii="Raleway" w:hAnsi="Raleway"/>
          <w:b/>
          <w:color w:val="925F2C"/>
          <w:sz w:val="32"/>
          <w:szCs w:val="32"/>
        </w:rPr>
        <w:t>:</w:t>
      </w:r>
    </w:p>
    <w:tbl>
      <w:tblPr>
        <w:tblStyle w:val="TableGrid"/>
        <w:tblW w:w="10795" w:type="dxa"/>
        <w:tblBorders>
          <w:top w:val="single" w:sz="4" w:space="0" w:color="ACD322"/>
          <w:left w:val="single" w:sz="4" w:space="0" w:color="ACD322"/>
          <w:bottom w:val="single" w:sz="4" w:space="0" w:color="ACD322"/>
          <w:right w:val="single" w:sz="4" w:space="0" w:color="ACD322"/>
          <w:insideH w:val="none" w:sz="0" w:space="0" w:color="auto"/>
          <w:insideV w:val="none" w:sz="0" w:space="0" w:color="auto"/>
        </w:tblBorders>
        <w:tblLook w:val="04A0" w:firstRow="1" w:lastRow="0" w:firstColumn="1" w:lastColumn="0" w:noHBand="0" w:noVBand="1"/>
      </w:tblPr>
      <w:tblGrid>
        <w:gridCol w:w="10795"/>
      </w:tblGrid>
      <w:tr w:rsidR="004B16BA" w:rsidRPr="00056B65" w:rsidTr="00ED595C">
        <w:trPr>
          <w:trHeight w:val="3810"/>
        </w:trPr>
        <w:tc>
          <w:tcPr>
            <w:tcW w:w="10795" w:type="dxa"/>
          </w:tcPr>
          <w:p w:rsidR="0095465A" w:rsidRPr="0095465A" w:rsidRDefault="0095465A" w:rsidP="0095465A">
            <w:pPr>
              <w:pStyle w:val="ListParagraph"/>
              <w:numPr>
                <w:ilvl w:val="0"/>
                <w:numId w:val="17"/>
              </w:numPr>
              <w:rPr>
                <w:rFonts w:ascii="Raleway" w:hAnsi="Raleway"/>
                <w:color w:val="925F2C"/>
                <w:sz w:val="24"/>
                <w:szCs w:val="24"/>
              </w:rPr>
            </w:pPr>
            <w:r w:rsidRPr="0095465A">
              <w:rPr>
                <w:rFonts w:ascii="Raleway" w:hAnsi="Raleway"/>
                <w:color w:val="925F2C"/>
                <w:sz w:val="24"/>
                <w:szCs w:val="24"/>
              </w:rPr>
              <w:t>Add oil to a large skillet, saucepan or wok over medium high heat.</w:t>
            </w:r>
          </w:p>
          <w:p w:rsidR="0095465A" w:rsidRPr="0095465A" w:rsidRDefault="0095465A" w:rsidP="0095465A">
            <w:pPr>
              <w:pStyle w:val="ListParagraph"/>
              <w:numPr>
                <w:ilvl w:val="0"/>
                <w:numId w:val="17"/>
              </w:numPr>
              <w:rPr>
                <w:rFonts w:ascii="Raleway" w:hAnsi="Raleway"/>
                <w:color w:val="925F2C"/>
                <w:sz w:val="24"/>
                <w:szCs w:val="24"/>
              </w:rPr>
            </w:pPr>
            <w:r w:rsidRPr="0095465A">
              <w:rPr>
                <w:rFonts w:ascii="Raleway" w:hAnsi="Raleway"/>
                <w:color w:val="925F2C"/>
                <w:sz w:val="24"/>
                <w:szCs w:val="24"/>
              </w:rPr>
              <w:t>When oil is hot, stir in the onions. Cook for about 2 mins. Stir occasionally.</w:t>
            </w:r>
          </w:p>
          <w:p w:rsidR="0095465A" w:rsidRPr="0095465A" w:rsidRDefault="0095465A" w:rsidP="0095465A">
            <w:pPr>
              <w:pStyle w:val="ListParagraph"/>
              <w:numPr>
                <w:ilvl w:val="0"/>
                <w:numId w:val="17"/>
              </w:numPr>
              <w:rPr>
                <w:rFonts w:ascii="Raleway" w:hAnsi="Raleway"/>
                <w:color w:val="925F2C"/>
                <w:sz w:val="24"/>
                <w:szCs w:val="24"/>
              </w:rPr>
            </w:pPr>
            <w:r w:rsidRPr="0095465A">
              <w:rPr>
                <w:rFonts w:ascii="Raleway" w:hAnsi="Raleway"/>
                <w:color w:val="925F2C"/>
                <w:sz w:val="24"/>
                <w:szCs w:val="24"/>
              </w:rPr>
              <w:t>Stir in species for about 1/2 minute or until fragrant.</w:t>
            </w:r>
          </w:p>
          <w:p w:rsidR="0095465A" w:rsidRPr="0095465A" w:rsidRDefault="0095465A" w:rsidP="0095465A">
            <w:pPr>
              <w:pStyle w:val="ListParagraph"/>
              <w:numPr>
                <w:ilvl w:val="0"/>
                <w:numId w:val="17"/>
              </w:numPr>
              <w:rPr>
                <w:rFonts w:ascii="Raleway" w:hAnsi="Raleway"/>
                <w:color w:val="925F2C"/>
                <w:sz w:val="24"/>
                <w:szCs w:val="24"/>
              </w:rPr>
            </w:pPr>
            <w:r w:rsidRPr="0095465A">
              <w:rPr>
                <w:rFonts w:ascii="Raleway" w:hAnsi="Raleway"/>
                <w:color w:val="925F2C"/>
                <w:sz w:val="24"/>
                <w:szCs w:val="24"/>
              </w:rPr>
              <w:t>Stir in bell peppers and garlic. Cook for about 3-5 mins over medium heat. Stir occasionally. Set aside.</w:t>
            </w:r>
          </w:p>
          <w:p w:rsidR="0095465A" w:rsidRPr="0095465A" w:rsidRDefault="0095465A" w:rsidP="0095465A">
            <w:pPr>
              <w:pStyle w:val="ListParagraph"/>
              <w:numPr>
                <w:ilvl w:val="0"/>
                <w:numId w:val="17"/>
              </w:numPr>
              <w:rPr>
                <w:rFonts w:ascii="Raleway" w:hAnsi="Raleway"/>
                <w:color w:val="925F2C"/>
                <w:sz w:val="24"/>
                <w:szCs w:val="24"/>
              </w:rPr>
            </w:pPr>
            <w:r w:rsidRPr="0095465A">
              <w:rPr>
                <w:rFonts w:ascii="Raleway" w:hAnsi="Raleway"/>
                <w:color w:val="925F2C"/>
                <w:sz w:val="24"/>
                <w:szCs w:val="24"/>
              </w:rPr>
              <w:t>Add oil to a large skillet, saucepan or wok over medium high heat.</w:t>
            </w:r>
          </w:p>
          <w:p w:rsidR="0095465A" w:rsidRPr="0095465A" w:rsidRDefault="0095465A" w:rsidP="0095465A">
            <w:pPr>
              <w:pStyle w:val="ListParagraph"/>
              <w:numPr>
                <w:ilvl w:val="0"/>
                <w:numId w:val="17"/>
              </w:numPr>
              <w:rPr>
                <w:rFonts w:ascii="Raleway" w:hAnsi="Raleway"/>
                <w:color w:val="925F2C"/>
                <w:sz w:val="24"/>
                <w:szCs w:val="24"/>
              </w:rPr>
            </w:pPr>
            <w:r w:rsidRPr="0095465A">
              <w:rPr>
                <w:rFonts w:ascii="Raleway" w:hAnsi="Raleway"/>
                <w:color w:val="925F2C"/>
                <w:sz w:val="24"/>
                <w:szCs w:val="24"/>
              </w:rPr>
              <w:t>Stir in ground chicken. Cook for about 5 minutes or until golden-brown. Stir occasionally.</w:t>
            </w:r>
          </w:p>
          <w:p w:rsidR="0095465A" w:rsidRPr="0095465A" w:rsidRDefault="0095465A" w:rsidP="0095465A">
            <w:pPr>
              <w:pStyle w:val="ListParagraph"/>
              <w:numPr>
                <w:ilvl w:val="0"/>
                <w:numId w:val="17"/>
              </w:numPr>
              <w:rPr>
                <w:rFonts w:ascii="Raleway" w:hAnsi="Raleway"/>
                <w:color w:val="925F2C"/>
                <w:sz w:val="24"/>
                <w:szCs w:val="24"/>
              </w:rPr>
            </w:pPr>
            <w:r w:rsidRPr="0095465A">
              <w:rPr>
                <w:rFonts w:ascii="Raleway" w:hAnsi="Raleway"/>
                <w:color w:val="925F2C"/>
                <w:sz w:val="24"/>
                <w:szCs w:val="24"/>
              </w:rPr>
              <w:t>Stir in the wine, cooked vegetables and pasta sauce. Cover with a lid. Simmer over medium low heat for 5 minutes.</w:t>
            </w:r>
          </w:p>
          <w:p w:rsidR="0095465A" w:rsidRPr="0095465A" w:rsidRDefault="0095465A" w:rsidP="0095465A">
            <w:pPr>
              <w:pStyle w:val="ListParagraph"/>
              <w:numPr>
                <w:ilvl w:val="0"/>
                <w:numId w:val="17"/>
              </w:numPr>
              <w:rPr>
                <w:rFonts w:ascii="Raleway" w:hAnsi="Raleway"/>
                <w:color w:val="925F2C"/>
                <w:sz w:val="24"/>
                <w:szCs w:val="24"/>
              </w:rPr>
            </w:pPr>
            <w:r w:rsidRPr="0095465A">
              <w:rPr>
                <w:rFonts w:ascii="Raleway" w:hAnsi="Raleway"/>
                <w:color w:val="925F2C"/>
                <w:sz w:val="24"/>
                <w:szCs w:val="24"/>
              </w:rPr>
              <w:t>Stir in the olives. Turn heat off. Remove bay leaves. Taste sauce and adjust seasoning to taste.</w:t>
            </w:r>
          </w:p>
          <w:p w:rsidR="0095465A" w:rsidRPr="0095465A" w:rsidRDefault="0095465A" w:rsidP="0095465A">
            <w:pPr>
              <w:pStyle w:val="ListParagraph"/>
              <w:numPr>
                <w:ilvl w:val="0"/>
                <w:numId w:val="17"/>
              </w:numPr>
              <w:rPr>
                <w:rFonts w:ascii="Raleway" w:hAnsi="Raleway"/>
                <w:color w:val="925F2C"/>
                <w:sz w:val="24"/>
                <w:szCs w:val="24"/>
              </w:rPr>
            </w:pPr>
            <w:r w:rsidRPr="0095465A">
              <w:rPr>
                <w:rFonts w:ascii="Raleway" w:hAnsi="Raleway"/>
                <w:color w:val="925F2C"/>
                <w:sz w:val="24"/>
                <w:szCs w:val="24"/>
              </w:rPr>
              <w:t>Stir in pasta to the sauce or pour sauce over pasta.</w:t>
            </w:r>
          </w:p>
          <w:p w:rsidR="00AB00C1" w:rsidRPr="0095465A" w:rsidRDefault="0095465A" w:rsidP="0095465A">
            <w:pPr>
              <w:pStyle w:val="ListParagraph"/>
              <w:numPr>
                <w:ilvl w:val="0"/>
                <w:numId w:val="17"/>
              </w:numPr>
              <w:rPr>
                <w:rFonts w:ascii="Raleway" w:hAnsi="Raleway"/>
                <w:color w:val="925F2C"/>
                <w:sz w:val="24"/>
                <w:szCs w:val="24"/>
              </w:rPr>
            </w:pPr>
            <w:r w:rsidRPr="0095465A">
              <w:rPr>
                <w:rFonts w:ascii="Raleway" w:hAnsi="Raleway"/>
                <w:color w:val="925F2C"/>
                <w:sz w:val="24"/>
                <w:szCs w:val="24"/>
              </w:rPr>
              <w:t>Add any topping, garnishes or sides if you prefer. Serve and enjoy!</w:t>
            </w:r>
          </w:p>
        </w:tc>
      </w:tr>
    </w:tbl>
    <w:p w:rsidR="00117094" w:rsidRPr="00056B65" w:rsidRDefault="00117094" w:rsidP="004B16BA">
      <w:pPr>
        <w:rPr>
          <w:color w:val="925F2C"/>
          <w:sz w:val="24"/>
          <w:szCs w:val="24"/>
        </w:rPr>
      </w:pPr>
    </w:p>
    <w:sectPr w:rsidR="00117094" w:rsidRPr="00056B65" w:rsidSect="004B16BA">
      <w:headerReference w:type="default" r:id="rId10"/>
      <w:pgSz w:w="12240" w:h="15840"/>
      <w:pgMar w:top="720" w:right="720" w:bottom="18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E8" w:rsidRDefault="002038E8" w:rsidP="00C95E8A">
      <w:pPr>
        <w:spacing w:after="0" w:line="240" w:lineRule="auto"/>
      </w:pPr>
      <w:r>
        <w:separator/>
      </w:r>
    </w:p>
  </w:endnote>
  <w:endnote w:type="continuationSeparator" w:id="0">
    <w:p w:rsidR="002038E8" w:rsidRDefault="002038E8" w:rsidP="00C9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aleway">
    <w:altName w:val="Corbel"/>
    <w:charset w:val="00"/>
    <w:family w:val="swiss"/>
    <w:pitch w:val="variable"/>
    <w:sig w:usb0="A00002BF" w:usb1="5000005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E8" w:rsidRDefault="002038E8" w:rsidP="00C95E8A">
      <w:pPr>
        <w:spacing w:after="0" w:line="240" w:lineRule="auto"/>
      </w:pPr>
      <w:r>
        <w:separator/>
      </w:r>
    </w:p>
  </w:footnote>
  <w:footnote w:type="continuationSeparator" w:id="0">
    <w:p w:rsidR="002038E8" w:rsidRDefault="002038E8" w:rsidP="00C95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A" w:rsidRDefault="00C95E8A" w:rsidP="00ED595C">
    <w:pPr>
      <w:spacing w:after="0"/>
      <w:jc w:val="center"/>
      <w:rPr>
        <w:rFonts w:ascii="Raleway" w:hAnsi="Raleway"/>
        <w:b/>
        <w:color w:val="925F2C"/>
        <w:sz w:val="46"/>
        <w:szCs w:val="46"/>
      </w:rPr>
    </w:pPr>
    <w:r w:rsidRPr="004B16BA">
      <w:rPr>
        <w:rFonts w:ascii="Raleway" w:hAnsi="Raleway"/>
        <w:noProof/>
        <w:sz w:val="46"/>
        <w:szCs w:val="46"/>
        <w:lang w:eastAsia="en-CA"/>
      </w:rPr>
      <w:drawing>
        <wp:anchor distT="0" distB="0" distL="114300" distR="114300" simplePos="0" relativeHeight="251659264" behindDoc="0" locked="0" layoutInCell="1" allowOverlap="1" wp14:anchorId="438686EC" wp14:editId="1AF2F0F7">
          <wp:simplePos x="0" y="0"/>
          <wp:positionH relativeFrom="margin">
            <wp:posOffset>-142875</wp:posOffset>
          </wp:positionH>
          <wp:positionV relativeFrom="margin">
            <wp:posOffset>-876300</wp:posOffset>
          </wp:positionV>
          <wp:extent cx="1950085" cy="6845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 GOOOODDD.png"/>
                  <pic:cNvPicPr/>
                </pic:nvPicPr>
                <pic:blipFill>
                  <a:blip r:embed="rId1">
                    <a:extLst>
                      <a:ext uri="{28A0092B-C50C-407E-A947-70E740481C1C}">
                        <a14:useLocalDpi xmlns:a14="http://schemas.microsoft.com/office/drawing/2010/main" val="0"/>
                      </a:ext>
                    </a:extLst>
                  </a:blip>
                  <a:stretch>
                    <a:fillRect/>
                  </a:stretch>
                </pic:blipFill>
                <pic:spPr>
                  <a:xfrm>
                    <a:off x="0" y="0"/>
                    <a:ext cx="1950085" cy="684530"/>
                  </a:xfrm>
                  <a:prstGeom prst="rect">
                    <a:avLst/>
                  </a:prstGeom>
                </pic:spPr>
              </pic:pic>
            </a:graphicData>
          </a:graphic>
        </wp:anchor>
      </w:drawing>
    </w:r>
    <w:r w:rsidR="00ED595C">
      <w:rPr>
        <w:rFonts w:ascii="Raleway" w:hAnsi="Raleway"/>
        <w:b/>
        <w:color w:val="925F2C"/>
        <w:sz w:val="46"/>
        <w:szCs w:val="46"/>
      </w:rPr>
      <w:t>COOKING AT HOME</w:t>
    </w:r>
  </w:p>
  <w:p w:rsidR="00ED595C" w:rsidRPr="00ED595C" w:rsidRDefault="00ED595C" w:rsidP="00ED595C">
    <w:pPr>
      <w:spacing w:after="0"/>
      <w:jc w:val="center"/>
      <w:rPr>
        <w:rFonts w:ascii="Brush Script MT" w:hAnsi="Brush Script MT"/>
        <w:b/>
        <w:color w:val="925F2C"/>
        <w:sz w:val="46"/>
        <w:szCs w:val="46"/>
      </w:rPr>
    </w:pPr>
    <w:r w:rsidRPr="00ED595C">
      <w:rPr>
        <w:rFonts w:ascii="Brush Script MT" w:hAnsi="Brush Script MT"/>
        <w:b/>
        <w:color w:val="925F2C"/>
        <w:sz w:val="46"/>
        <w:szCs w:val="46"/>
      </w:rPr>
      <w:t xml:space="preserve">With </w:t>
    </w:r>
    <w:r w:rsidR="006914E4">
      <w:rPr>
        <w:rFonts w:ascii="Brush Script MT" w:hAnsi="Brush Script MT"/>
        <w:b/>
        <w:color w:val="925F2C"/>
        <w:sz w:val="46"/>
        <w:szCs w:val="46"/>
      </w:rPr>
      <w:t>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9DD"/>
    <w:multiLevelType w:val="hybridMultilevel"/>
    <w:tmpl w:val="4350E23A"/>
    <w:lvl w:ilvl="0" w:tplc="8A705508">
      <w:numFmt w:val="bullet"/>
      <w:lvlText w:val="•"/>
      <w:lvlJc w:val="left"/>
      <w:pPr>
        <w:ind w:left="1212" w:hanging="360"/>
      </w:pPr>
      <w:rPr>
        <w:rFonts w:ascii="Raleway" w:eastAsiaTheme="minorHAnsi" w:hAnsi="Raleway" w:cstheme="minorBidi"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nsid w:val="17B41530"/>
    <w:multiLevelType w:val="hybridMultilevel"/>
    <w:tmpl w:val="32BE2398"/>
    <w:lvl w:ilvl="0" w:tplc="8A705508">
      <w:numFmt w:val="bullet"/>
      <w:lvlText w:val="•"/>
      <w:lvlJc w:val="left"/>
      <w:pPr>
        <w:ind w:left="786" w:hanging="360"/>
      </w:pPr>
      <w:rPr>
        <w:rFonts w:ascii="Raleway" w:eastAsiaTheme="minorHAnsi" w:hAnsi="Raleway"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A26AAA"/>
    <w:multiLevelType w:val="hybridMultilevel"/>
    <w:tmpl w:val="6CD83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AB36EF"/>
    <w:multiLevelType w:val="hybridMultilevel"/>
    <w:tmpl w:val="8C52969A"/>
    <w:lvl w:ilvl="0" w:tplc="8A705508">
      <w:numFmt w:val="bullet"/>
      <w:lvlText w:val="•"/>
      <w:lvlJc w:val="left"/>
      <w:pPr>
        <w:ind w:left="786" w:hanging="360"/>
      </w:pPr>
      <w:rPr>
        <w:rFonts w:ascii="Raleway" w:eastAsiaTheme="minorHAnsi" w:hAnsi="Raleway" w:cstheme="minorBidi"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2925384A"/>
    <w:multiLevelType w:val="hybridMultilevel"/>
    <w:tmpl w:val="95CE98DA"/>
    <w:lvl w:ilvl="0" w:tplc="DB8C37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2F80B64"/>
    <w:multiLevelType w:val="hybridMultilevel"/>
    <w:tmpl w:val="4802C3F6"/>
    <w:lvl w:ilvl="0" w:tplc="BD92320C">
      <w:start w:val="1"/>
      <w:numFmt w:val="bullet"/>
      <w:lvlText w:val="·"/>
      <w:lvlJc w:val="left"/>
      <w:pPr>
        <w:ind w:left="1212" w:hanging="360"/>
      </w:pPr>
      <w:rPr>
        <w:rFonts w:ascii="Raleway" w:eastAsiaTheme="minorHAnsi" w:hAnsi="Raleway" w:cstheme="minorBidi"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nsid w:val="3E9F225A"/>
    <w:multiLevelType w:val="hybridMultilevel"/>
    <w:tmpl w:val="0F1879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4AE05F8"/>
    <w:multiLevelType w:val="hybridMultilevel"/>
    <w:tmpl w:val="A51C9518"/>
    <w:lvl w:ilvl="0" w:tplc="21E6CC7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5D36336"/>
    <w:multiLevelType w:val="hybridMultilevel"/>
    <w:tmpl w:val="626C4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6D5836"/>
    <w:multiLevelType w:val="hybridMultilevel"/>
    <w:tmpl w:val="B8D074E8"/>
    <w:lvl w:ilvl="0" w:tplc="BD92320C">
      <w:start w:val="1"/>
      <w:numFmt w:val="bullet"/>
      <w:lvlText w:val="·"/>
      <w:lvlJc w:val="left"/>
      <w:pPr>
        <w:ind w:left="1212" w:hanging="360"/>
      </w:pPr>
      <w:rPr>
        <w:rFonts w:ascii="Raleway" w:eastAsiaTheme="minorHAnsi" w:hAnsi="Raleway" w:cstheme="minorBidi"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5024379F"/>
    <w:multiLevelType w:val="hybridMultilevel"/>
    <w:tmpl w:val="3F92503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51212C17"/>
    <w:multiLevelType w:val="hybridMultilevel"/>
    <w:tmpl w:val="4BC419A0"/>
    <w:lvl w:ilvl="0" w:tplc="745417A6">
      <w:start w:val="1"/>
      <w:numFmt w:val="bullet"/>
      <w:lvlText w:val="·"/>
      <w:lvlJc w:val="left"/>
      <w:pPr>
        <w:ind w:left="360" w:hanging="360"/>
      </w:pPr>
      <w:rPr>
        <w:rFonts w:ascii="Raleway" w:eastAsiaTheme="minorHAnsi" w:hAnsi="Raleway"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26E10BE"/>
    <w:multiLevelType w:val="hybridMultilevel"/>
    <w:tmpl w:val="D6BC91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7DE2EE4"/>
    <w:multiLevelType w:val="hybridMultilevel"/>
    <w:tmpl w:val="3AE84A7C"/>
    <w:lvl w:ilvl="0" w:tplc="745417A6">
      <w:start w:val="1"/>
      <w:numFmt w:val="bullet"/>
      <w:lvlText w:val="·"/>
      <w:lvlJc w:val="left"/>
      <w:pPr>
        <w:ind w:left="720" w:hanging="360"/>
      </w:pPr>
      <w:rPr>
        <w:rFonts w:ascii="Raleway" w:eastAsiaTheme="minorHAnsi" w:hAnsi="Raleway"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8B62FEC"/>
    <w:multiLevelType w:val="hybridMultilevel"/>
    <w:tmpl w:val="D4A8B384"/>
    <w:lvl w:ilvl="0" w:tplc="10090001">
      <w:start w:val="1"/>
      <w:numFmt w:val="bullet"/>
      <w:lvlText w:val=""/>
      <w:lvlJc w:val="left"/>
      <w:pPr>
        <w:ind w:left="1146" w:hanging="360"/>
      </w:pPr>
      <w:rPr>
        <w:rFonts w:ascii="Symbol" w:hAnsi="Symbol" w:hint="default"/>
      </w:rPr>
    </w:lvl>
    <w:lvl w:ilvl="1" w:tplc="504AAF08">
      <w:start w:val="2"/>
      <w:numFmt w:val="bullet"/>
      <w:lvlText w:val="·"/>
      <w:lvlJc w:val="left"/>
      <w:pPr>
        <w:ind w:left="1866" w:hanging="360"/>
      </w:pPr>
      <w:rPr>
        <w:rFonts w:ascii="Raleway" w:eastAsiaTheme="minorHAnsi" w:hAnsi="Raleway" w:cstheme="minorBidi"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
    <w:nsid w:val="79B557D2"/>
    <w:multiLevelType w:val="hybridMultilevel"/>
    <w:tmpl w:val="A184E21A"/>
    <w:lvl w:ilvl="0" w:tplc="745417A6">
      <w:start w:val="1"/>
      <w:numFmt w:val="bullet"/>
      <w:lvlText w:val="·"/>
      <w:lvlJc w:val="left"/>
      <w:pPr>
        <w:ind w:left="1080" w:hanging="360"/>
      </w:pPr>
      <w:rPr>
        <w:rFonts w:ascii="Raleway" w:eastAsiaTheme="minorHAnsi" w:hAnsi="Raleway"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7CCB4802"/>
    <w:multiLevelType w:val="hybridMultilevel"/>
    <w:tmpl w:val="54885AC6"/>
    <w:lvl w:ilvl="0" w:tplc="BD92320C">
      <w:start w:val="1"/>
      <w:numFmt w:val="bullet"/>
      <w:lvlText w:val="·"/>
      <w:lvlJc w:val="left"/>
      <w:pPr>
        <w:ind w:left="786" w:hanging="360"/>
      </w:pPr>
      <w:rPr>
        <w:rFonts w:ascii="Raleway" w:eastAsiaTheme="minorHAnsi" w:hAnsi="Raleway" w:cstheme="minorBidi"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0"/>
  </w:num>
  <w:num w:numId="6">
    <w:abstractNumId w:val="3"/>
  </w:num>
  <w:num w:numId="7">
    <w:abstractNumId w:val="0"/>
  </w:num>
  <w:num w:numId="8">
    <w:abstractNumId w:val="1"/>
  </w:num>
  <w:num w:numId="9">
    <w:abstractNumId w:val="16"/>
  </w:num>
  <w:num w:numId="10">
    <w:abstractNumId w:val="5"/>
  </w:num>
  <w:num w:numId="11">
    <w:abstractNumId w:val="9"/>
  </w:num>
  <w:num w:numId="12">
    <w:abstractNumId w:val="14"/>
  </w:num>
  <w:num w:numId="13">
    <w:abstractNumId w:val="6"/>
  </w:num>
  <w:num w:numId="14">
    <w:abstractNumId w:val="13"/>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zNjU3NjAzMLQwM7NQ0lEKTi0uzszPAykwqgUAVwUBJCwAAAA="/>
  </w:docVars>
  <w:rsids>
    <w:rsidRoot w:val="00B63380"/>
    <w:rsid w:val="00056B65"/>
    <w:rsid w:val="00117094"/>
    <w:rsid w:val="002038E8"/>
    <w:rsid w:val="00260ACA"/>
    <w:rsid w:val="003C1582"/>
    <w:rsid w:val="004B16BA"/>
    <w:rsid w:val="004E12E8"/>
    <w:rsid w:val="005768EE"/>
    <w:rsid w:val="006914E4"/>
    <w:rsid w:val="006A78B5"/>
    <w:rsid w:val="00733D63"/>
    <w:rsid w:val="00755270"/>
    <w:rsid w:val="007A548A"/>
    <w:rsid w:val="008B1A49"/>
    <w:rsid w:val="00952E5C"/>
    <w:rsid w:val="0095465A"/>
    <w:rsid w:val="009A32D5"/>
    <w:rsid w:val="00AA2A4C"/>
    <w:rsid w:val="00AB00C1"/>
    <w:rsid w:val="00AF3DB1"/>
    <w:rsid w:val="00B26C64"/>
    <w:rsid w:val="00B366FB"/>
    <w:rsid w:val="00B612B2"/>
    <w:rsid w:val="00B63380"/>
    <w:rsid w:val="00B8692E"/>
    <w:rsid w:val="00BF428D"/>
    <w:rsid w:val="00C4539B"/>
    <w:rsid w:val="00C95E8A"/>
    <w:rsid w:val="00ED595C"/>
    <w:rsid w:val="00F72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28D"/>
    <w:rPr>
      <w:color w:val="808080"/>
    </w:rPr>
  </w:style>
  <w:style w:type="paragraph" w:styleId="ListParagraph">
    <w:name w:val="List Paragraph"/>
    <w:basedOn w:val="Normal"/>
    <w:uiPriority w:val="34"/>
    <w:qFormat/>
    <w:rsid w:val="00BF428D"/>
    <w:pPr>
      <w:ind w:left="720"/>
      <w:contextualSpacing/>
    </w:pPr>
  </w:style>
  <w:style w:type="table" w:styleId="TableGrid">
    <w:name w:val="Table Grid"/>
    <w:basedOn w:val="TableNormal"/>
    <w:uiPriority w:val="39"/>
    <w:rsid w:val="00AA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380"/>
    <w:rPr>
      <w:rFonts w:ascii="Tahoma" w:hAnsi="Tahoma" w:cs="Tahoma"/>
      <w:sz w:val="16"/>
      <w:szCs w:val="16"/>
    </w:rPr>
  </w:style>
  <w:style w:type="paragraph" w:styleId="Header">
    <w:name w:val="header"/>
    <w:basedOn w:val="Normal"/>
    <w:link w:val="HeaderChar"/>
    <w:uiPriority w:val="99"/>
    <w:unhideWhenUsed/>
    <w:rsid w:val="00C9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E8A"/>
  </w:style>
  <w:style w:type="paragraph" w:styleId="Footer">
    <w:name w:val="footer"/>
    <w:basedOn w:val="Normal"/>
    <w:link w:val="FooterChar"/>
    <w:uiPriority w:val="99"/>
    <w:unhideWhenUsed/>
    <w:rsid w:val="00C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E8A"/>
  </w:style>
  <w:style w:type="character" w:styleId="CommentReference">
    <w:name w:val="annotation reference"/>
    <w:basedOn w:val="DefaultParagraphFont"/>
    <w:uiPriority w:val="99"/>
    <w:semiHidden/>
    <w:unhideWhenUsed/>
    <w:rsid w:val="00056B65"/>
    <w:rPr>
      <w:sz w:val="16"/>
      <w:szCs w:val="16"/>
    </w:rPr>
  </w:style>
  <w:style w:type="paragraph" w:styleId="CommentText">
    <w:name w:val="annotation text"/>
    <w:basedOn w:val="Normal"/>
    <w:link w:val="CommentTextChar"/>
    <w:uiPriority w:val="99"/>
    <w:semiHidden/>
    <w:unhideWhenUsed/>
    <w:rsid w:val="00056B65"/>
    <w:pPr>
      <w:spacing w:line="240" w:lineRule="auto"/>
    </w:pPr>
    <w:rPr>
      <w:sz w:val="20"/>
      <w:szCs w:val="20"/>
    </w:rPr>
  </w:style>
  <w:style w:type="character" w:customStyle="1" w:styleId="CommentTextChar">
    <w:name w:val="Comment Text Char"/>
    <w:basedOn w:val="DefaultParagraphFont"/>
    <w:link w:val="CommentText"/>
    <w:uiPriority w:val="99"/>
    <w:semiHidden/>
    <w:rsid w:val="00056B65"/>
    <w:rPr>
      <w:sz w:val="20"/>
      <w:szCs w:val="20"/>
    </w:rPr>
  </w:style>
  <w:style w:type="paragraph" w:styleId="CommentSubject">
    <w:name w:val="annotation subject"/>
    <w:basedOn w:val="CommentText"/>
    <w:next w:val="CommentText"/>
    <w:link w:val="CommentSubjectChar"/>
    <w:uiPriority w:val="99"/>
    <w:semiHidden/>
    <w:unhideWhenUsed/>
    <w:rsid w:val="00056B65"/>
    <w:rPr>
      <w:b/>
      <w:bCs/>
    </w:rPr>
  </w:style>
  <w:style w:type="character" w:customStyle="1" w:styleId="CommentSubjectChar">
    <w:name w:val="Comment Subject Char"/>
    <w:basedOn w:val="CommentTextChar"/>
    <w:link w:val="CommentSubject"/>
    <w:uiPriority w:val="99"/>
    <w:semiHidden/>
    <w:rsid w:val="00056B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28D"/>
    <w:rPr>
      <w:color w:val="808080"/>
    </w:rPr>
  </w:style>
  <w:style w:type="paragraph" w:styleId="ListParagraph">
    <w:name w:val="List Paragraph"/>
    <w:basedOn w:val="Normal"/>
    <w:uiPriority w:val="34"/>
    <w:qFormat/>
    <w:rsid w:val="00BF428D"/>
    <w:pPr>
      <w:ind w:left="720"/>
      <w:contextualSpacing/>
    </w:pPr>
  </w:style>
  <w:style w:type="table" w:styleId="TableGrid">
    <w:name w:val="Table Grid"/>
    <w:basedOn w:val="TableNormal"/>
    <w:uiPriority w:val="39"/>
    <w:rsid w:val="00AA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380"/>
    <w:rPr>
      <w:rFonts w:ascii="Tahoma" w:hAnsi="Tahoma" w:cs="Tahoma"/>
      <w:sz w:val="16"/>
      <w:szCs w:val="16"/>
    </w:rPr>
  </w:style>
  <w:style w:type="paragraph" w:styleId="Header">
    <w:name w:val="header"/>
    <w:basedOn w:val="Normal"/>
    <w:link w:val="HeaderChar"/>
    <w:uiPriority w:val="99"/>
    <w:unhideWhenUsed/>
    <w:rsid w:val="00C9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E8A"/>
  </w:style>
  <w:style w:type="paragraph" w:styleId="Footer">
    <w:name w:val="footer"/>
    <w:basedOn w:val="Normal"/>
    <w:link w:val="FooterChar"/>
    <w:uiPriority w:val="99"/>
    <w:unhideWhenUsed/>
    <w:rsid w:val="00C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E8A"/>
  </w:style>
  <w:style w:type="character" w:styleId="CommentReference">
    <w:name w:val="annotation reference"/>
    <w:basedOn w:val="DefaultParagraphFont"/>
    <w:uiPriority w:val="99"/>
    <w:semiHidden/>
    <w:unhideWhenUsed/>
    <w:rsid w:val="00056B65"/>
    <w:rPr>
      <w:sz w:val="16"/>
      <w:szCs w:val="16"/>
    </w:rPr>
  </w:style>
  <w:style w:type="paragraph" w:styleId="CommentText">
    <w:name w:val="annotation text"/>
    <w:basedOn w:val="Normal"/>
    <w:link w:val="CommentTextChar"/>
    <w:uiPriority w:val="99"/>
    <w:semiHidden/>
    <w:unhideWhenUsed/>
    <w:rsid w:val="00056B65"/>
    <w:pPr>
      <w:spacing w:line="240" w:lineRule="auto"/>
    </w:pPr>
    <w:rPr>
      <w:sz w:val="20"/>
      <w:szCs w:val="20"/>
    </w:rPr>
  </w:style>
  <w:style w:type="character" w:customStyle="1" w:styleId="CommentTextChar">
    <w:name w:val="Comment Text Char"/>
    <w:basedOn w:val="DefaultParagraphFont"/>
    <w:link w:val="CommentText"/>
    <w:uiPriority w:val="99"/>
    <w:semiHidden/>
    <w:rsid w:val="00056B65"/>
    <w:rPr>
      <w:sz w:val="20"/>
      <w:szCs w:val="20"/>
    </w:rPr>
  </w:style>
  <w:style w:type="paragraph" w:styleId="CommentSubject">
    <w:name w:val="annotation subject"/>
    <w:basedOn w:val="CommentText"/>
    <w:next w:val="CommentText"/>
    <w:link w:val="CommentSubjectChar"/>
    <w:uiPriority w:val="99"/>
    <w:semiHidden/>
    <w:unhideWhenUsed/>
    <w:rsid w:val="00056B65"/>
    <w:rPr>
      <w:b/>
      <w:bCs/>
    </w:rPr>
  </w:style>
  <w:style w:type="character" w:customStyle="1" w:styleId="CommentSubjectChar">
    <w:name w:val="Comment Subject Char"/>
    <w:basedOn w:val="CommentTextChar"/>
    <w:link w:val="CommentSubject"/>
    <w:uiPriority w:val="99"/>
    <w:semiHidden/>
    <w:rsid w:val="00056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OFS%20Community%20Kitchen%20Recipes%20Template%20(1)%20(1)%20(1)%20(1)%20(1)%20(1)%20(1)%20(1)%20(1)%20(1)%20(1)%20(1)%20(1)%20(1)%20(1)%20(1)%20(1)%20(1)%20(1)%20(1)%20(1)%20(1)%20(1)%20(1)%20(1)%20(1)%20(1)%20(1)%20(1)%20(1)%20(1)%20(1)%20(1)%20(1)%20(1)%20(1)%20(1)%20(1)%20(1)%20(1)%20(1)%20(1)%20(1%20(2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OFS Community Kitchen Recipes Template (1) (1) (1) (1) (1) (1) (1) (1) (1) (1) (1) (1) (1) (1) (1) (1) (1) (1) (1) (1) (1) (1) (1) (1) (1) (1) (1) (1) (1) (1) (1) (1) (1) (1) (1) (1) (1) (1) (1) (1) (1) (1) (1 (27)</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Aracely</cp:lastModifiedBy>
  <cp:revision>2</cp:revision>
  <dcterms:created xsi:type="dcterms:W3CDTF">2020-10-09T00:22:00Z</dcterms:created>
  <dcterms:modified xsi:type="dcterms:W3CDTF">2020-10-09T00:22:00Z</dcterms:modified>
</cp:coreProperties>
</file>